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539" w:rsidRPr="000E1539" w:rsidRDefault="000E1539" w:rsidP="000E1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br/>
        <w:t>                  ДОГОВОР № ____</w:t>
      </w:r>
    </w:p>
    <w:p w:rsidR="000E1539" w:rsidRPr="000E1539" w:rsidRDefault="000E1539" w:rsidP="000E1539">
      <w:pPr>
        <w:spacing w:after="0" w:line="240" w:lineRule="auto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             На предоставление амбулаторной лечебно-профилактической помощи </w:t>
      </w:r>
    </w:p>
    <w:p w:rsidR="000E1539" w:rsidRPr="000E1539" w:rsidRDefault="000E1539" w:rsidP="000E1539">
      <w:pPr>
        <w:spacing w:after="0" w:line="240" w:lineRule="auto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                                                                 (медицинских услуг)</w:t>
      </w:r>
    </w:p>
    <w:p w:rsidR="000E1539" w:rsidRPr="000E1539" w:rsidRDefault="000E1539" w:rsidP="000E1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             </w:t>
      </w:r>
    </w:p>
    <w:p w:rsidR="000E1539" w:rsidRPr="000E1539" w:rsidRDefault="000E1539" w:rsidP="000E1539">
      <w:pPr>
        <w:spacing w:after="0" w:line="240" w:lineRule="auto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.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М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осква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                                                                                      «___»_____________20____ г.</w:t>
      </w:r>
    </w:p>
    <w:p w:rsidR="000E1539" w:rsidRPr="000E1539" w:rsidRDefault="000E1539" w:rsidP="000E15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 </w:t>
      </w:r>
    </w:p>
    <w:p w:rsidR="000E1539" w:rsidRPr="000E1539" w:rsidRDefault="000E1539" w:rsidP="000E1539">
      <w:pPr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proofErr w:type="gramStart"/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ОБЩЕСТВО С ОГРАНИЧЕННОЙ ОТВЕТСТВЕННОСТЬЮ "ГОРОДСКАЯ СЕМЕЙНАЯ КЛИНИКА"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, имеющее лицензию на медицинскую деятельность № ЛО-77-01-017171 от 11 декабря 2018 г., именуемое в дальнейшем </w:t>
      </w: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ООО «ГС-Клиника»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, в лице Генерального директора </w:t>
      </w:r>
      <w:proofErr w:type="spell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Зазаева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</w:t>
      </w:r>
      <w:proofErr w:type="spell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Теодороса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Сергеевича, действующего на основании Устава</w:t>
      </w:r>
      <w:r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одной 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стороны, и </w:t>
      </w: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______________________________________________________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в дальнейшем именуемый как «Заказчик», с другой стороны, а вместе именуемые Стороны, заключили настоящий Договор о нижеследующем</w:t>
      </w:r>
      <w:proofErr w:type="gramEnd"/>
    </w:p>
    <w:p w:rsidR="000E1539" w:rsidRPr="000E1539" w:rsidRDefault="000E1539" w:rsidP="000E1539">
      <w:pPr>
        <w:spacing w:after="0" w:line="240" w:lineRule="auto"/>
        <w:ind w:left="927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 </w:t>
      </w:r>
    </w:p>
    <w:p w:rsidR="000E1539" w:rsidRPr="000E1539" w:rsidRDefault="000E1539" w:rsidP="000E1539">
      <w:pPr>
        <w:numPr>
          <w:ilvl w:val="0"/>
          <w:numId w:val="1"/>
        </w:numPr>
        <w:spacing w:before="100" w:beforeAutospacing="1" w:after="100" w:afterAutospacing="1" w:line="270" w:lineRule="atLeast"/>
        <w:ind w:left="1647"/>
        <w:jc w:val="center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ПРЕДМЕТ ДОГОВОРА</w:t>
      </w:r>
    </w:p>
    <w:p w:rsidR="000E1539" w:rsidRPr="000E1539" w:rsidRDefault="000E1539" w:rsidP="000E1539">
      <w:pPr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1.1. 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ООО «ГС-Клиника» обязуется предоставлять лицу, указанному в договоре, именуемому в дальнейшем «</w:t>
      </w: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Пациент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», по мере его обращения, комплекс медицинских услуг амбулаторно-поликлинической помощи в рамках имеющейся действующей лицензии, в объеме выбранной медицинской программы (Приложение №1) в течение срока прикрепления (п. 1.2. настоящего Договора) своими силами или с привлечением партнерских медицинских организаций, а Заказчик обязуется произвести оплату в соответствии с условиями раздела 3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настоящего Договора.</w:t>
      </w:r>
    </w:p>
    <w:p w:rsidR="000E1539" w:rsidRPr="000E1539" w:rsidRDefault="000E1539" w:rsidP="000E1539">
      <w:pPr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1.2. Срок прикрепления по настоящему Договору начинается не ранее, 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с даты поступления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средств оплаты (п. 3.3.1. настоящего Договора) в кассу или на расчетный счет ООО «ГС-Клиника» определяется фиксированной датой при заключении данного Договора и продолжается в течение одного непрерывного календарного года.</w:t>
      </w:r>
    </w:p>
    <w:p w:rsidR="000E1539" w:rsidRPr="000E1539" w:rsidRDefault="000E1539" w:rsidP="000E1539">
      <w:pPr>
        <w:numPr>
          <w:ilvl w:val="0"/>
          <w:numId w:val="2"/>
        </w:numPr>
        <w:spacing w:before="100" w:beforeAutospacing="1" w:after="100" w:afterAutospacing="1" w:line="270" w:lineRule="atLeast"/>
        <w:ind w:firstLine="567"/>
        <w:jc w:val="center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ОБЯЗАТЕЛЬСТВА И ПРАВА СТОРОН</w:t>
      </w:r>
    </w:p>
    <w:p w:rsidR="000E1539" w:rsidRPr="000E1539" w:rsidRDefault="000E1539" w:rsidP="000E1539">
      <w:pPr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2.1.  ООО «ГС-Клиника» обязуется: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2.1.1. 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Оказывать Пациенту во время срока прикрепления (п.1.2. настоящего Договора), при условии оплаты полной абонентской стоимости комплекса годового медицинского обслуживания (п.3.1. настоящего Договора), медицинские услуги надлежащего качества и в надлежащем объеме в соответствии с лицензией, установленными нормативными профессиональными медицинскими стандартами, техническими возможностями, графиком работы, медицинскими показаниями по своему месту деятельности -  г. Москва Перовская улица дом 23,так и по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адресу партнерских медицинских организаций по адресам -  г. Москва Симферопольский бульвар дом 10 корпус 1, г. Москва </w:t>
      </w:r>
      <w:proofErr w:type="spell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Ильменский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проезд дом 10, а в особых случаях - на дому в  установленных территориальных пределах, согласно п.1.2. Приложения №2 к настоящему Договору, в установленных законодательством объемах.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2.1.2. Провести регистрацию Пациента в базе клиентов, согласно Порядку регистрации, установленному разделом 4 настоящего Договора. Оформить необходимые для обслуживания Пациента документы.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2.1.3. Вести амбулаторную карту Пациента с первого обращения в ООО «ГС-Клиника».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lastRenderedPageBreak/>
        <w:t>2.1.4. Выдавать Пациентам необходимую медицинскую документацию, связанную с выявленным у него заболеванием (справки, заключения, рецепты), в соответствии с действующим законодательством.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2.1.5. Обеспечить необходимый санитарно-гигиенический и организационно–хозяйственный режим при выполнении медицинских услуг.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2.1.6. Вести учет сроков, видов и объемов медицинских услуг, оказанных Пациенту, а также денежных средств, поступивших от Заказчика.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2.1.7. Информировать Пациента об обстоятельствах, затрудняющих предоставление медицинских услуг Пациенту в рамках настоящего Договора по объективным причинам (болезнь, отпуск, командировка специалиста, поломка аппаратуры и др.) и о дате возможного возобновления.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2.1.8.Информировать Пациента о его заболеваниях, тяжести течения, возможности возникновения осложнений, необходимости экстренной или плановой госпитализации или потребность в медицинских услугах, выходящих за рамки услуг, выбранной медицинской программы (Приложение №1).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2.2. Заказчик обязуется: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2.2.1. 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Оплатить абонентскую стоимость комплекса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годового медицинского обслуживания.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2.2.2.В случае, если Пациентом является не Заказчик, передать Пациенту полный пакет документов по настоящему Договору, ознакомить Пациента с порядком регистрации в базе клиентов получения медицинских услуг, определенных настоящим Договором.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2.3. Пациент обязуется: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2.3.1. Пройти регистрацию в соответствии с разделом 4 настоящего Договора, до момента первого обращения за медицинской помощью.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2.3.2. При каждом обращении в ООО «ГС-Клиника» или партнерскую медицинскую организацию предъявлять удостоверение личности.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2.3.3. Соблюдать правила внутреннего распорядка и требования санитарно-эпидемиологического режима для лечебно-профилактических учреждений.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2.3.4. Посещать в рамках действия данного Договора в течени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1 (одной) календарной недели не более 2 (двух) раз врачей-специалистов и делать не более 3 (трех) исследований. Услуги вне данного количественного ограничения регулируются отдельными Соглашениями и оплачиваются, согласно действующему прайсу цен ООО «ГС-Клиника».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2.3.5. Запись на прием по данному годовому договору в ООО «ГС-Клиника» ведется строго по телефонному номеру +7 (499) 460-07-02.  Если Пациент записался в ООО «ГС-Клиника» через третьих лиц (партнеров клиники), не через указанный телефон – т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о ООО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«ГС-Клиника» в праве тарифицировать прием по </w:t>
      </w:r>
      <w:proofErr w:type="spell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прайсовым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ценам клиники.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2.3.6. Осуществлять свое посещение по данному договору по адресу основного места деятельности - г. Москва Перовская улица дом 23, так и по адресу постоянных партнерских медицинских организаций по адресам - г. Москва Симферопольский бульвар дом 10 корпус 1, г. Москва </w:t>
      </w:r>
      <w:proofErr w:type="spell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Ильменский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проезд дом 10.</w:t>
      </w:r>
    </w:p>
    <w:p w:rsidR="000E1539" w:rsidRPr="000E1539" w:rsidRDefault="000E1539" w:rsidP="000E1539">
      <w:pPr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2.4. ООО «ГС-Клиника» имеет право: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2.4.1. Устанавливать характер и объем необходимых консультаций специалистов, обследований, методов лечения, а также отказывать в них в соответствии с установленной медицинской программой обслуживания (Приложение №1).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2.4.2. Привлекать для выполнения своих обязательств по настоящему Договору третьих лиц по договорам подряда без изменения годовой стоимости обслуживания.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lastRenderedPageBreak/>
        <w:t xml:space="preserve">2.4.3. Расторгнуть 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по своему усмотрению договор в одностороннем порядке с Заказчиком в соответствии с положением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статьи 782 ГК РФ и произвести перерасчет по оказанным услугам, согласно действующему прайсу цен ООО «ГС-Клиника». Моментом расторжения договора в одностороннем порядке Стороны признают дату направления уведомления о расторжении договора.</w:t>
      </w:r>
    </w:p>
    <w:p w:rsidR="000E1539" w:rsidRPr="000E1539" w:rsidRDefault="000E1539" w:rsidP="000E1539">
      <w:pPr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2.5.  Заказчик имеет право: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2.2.2. Самостоятельно определить любое лицо, в том числе возможно и себя, как Пациента по настоящему Договору.</w:t>
      </w:r>
    </w:p>
    <w:p w:rsidR="000E1539" w:rsidRPr="000E1539" w:rsidRDefault="000E1539" w:rsidP="000E1539">
      <w:pPr>
        <w:spacing w:after="0" w:line="270" w:lineRule="atLeast"/>
        <w:ind w:firstLine="567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2.5.  Заказчик и Пациент имеют право: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2.5.1. Контролировать объем и качество предоставляемой Пациенту медицинской помощи.</w:t>
      </w: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 </w:t>
      </w:r>
    </w:p>
    <w:p w:rsidR="000E1539" w:rsidRPr="000E1539" w:rsidRDefault="000E1539" w:rsidP="000E1539">
      <w:pPr>
        <w:numPr>
          <w:ilvl w:val="0"/>
          <w:numId w:val="3"/>
        </w:numPr>
        <w:spacing w:before="100" w:beforeAutospacing="1" w:after="100" w:afterAutospacing="1" w:line="270" w:lineRule="atLeast"/>
        <w:ind w:left="180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СТОИМОСТЬ И ПОРЯДОК РАСЧЕТОВ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3.1. Стоимость прикрепления к ООО «ГС-Клиника» и комплекса медицинских услуг на один календарный год в объеме выбранной медицинской программы (Приложение №1) составляет: </w:t>
      </w:r>
      <w:r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________ 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р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. (</w:t>
      </w:r>
      <w:r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_______________________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).</w:t>
      </w:r>
      <w:proofErr w:type="gramEnd"/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3.2. Указанная в пункте 3.1. настоящего Договора цена является окончательной и не пересматривается сторонами настоящего Договора в течени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всего срока его действия и не зависит от объема оказанных услуг.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3.3. Оплата производится полностью в момент заключения договора, одним платежом, без возможности рассрочки.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3.3.1. Моментом оплаты, в смысле настоящего пункта, является поступление денежных сре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дств в к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ассу или на расчетный счет ООО «ГС-Клиника»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</w:t>
      </w:r>
    </w:p>
    <w:p w:rsidR="000E1539" w:rsidRPr="000E1539" w:rsidRDefault="000E1539" w:rsidP="000E1539">
      <w:pPr>
        <w:numPr>
          <w:ilvl w:val="0"/>
          <w:numId w:val="4"/>
        </w:numPr>
        <w:spacing w:before="100" w:beforeAutospacing="1" w:after="100" w:afterAutospacing="1" w:line="270" w:lineRule="atLeast"/>
        <w:ind w:left="180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ПОРЯДОК РЕГИСТРАЦИИ ПАЦИЕНТА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4.1. Лицо, предъявившее полный пакет документов, регистрируется в базе клиентов ООО «ГС-Клиника» в качестве Пациента один раз на время всего срока действия настоящего Договора. Перерегистрация Пациента по настоящему Договору на другое лицо запрещена.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4.2. Пакет документов, необходимый для регистрации Пациента, включает в себя: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        а) паспорт или иной документ, удостоверяющий личность,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        б) экземпляр настоящего Договора со всеми приложениями,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        в) чек-квитанция об оплате.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4.3.После предъявления указанных в п. 4.2. настоящего Договора документов и при условии, что на момент предъявления документов по настоящему Договору не зарегистрировано в качестве Пациента другое лицо, ООО «ГС-Клиника»  регистрирует предъявителя в качестве Пациента в базе клиентов ООО «ГС-Клиника»</w:t>
      </w:r>
    </w:p>
    <w:p w:rsidR="000E1539" w:rsidRPr="000E1539" w:rsidRDefault="000E1539" w:rsidP="000E1539">
      <w:pPr>
        <w:numPr>
          <w:ilvl w:val="0"/>
          <w:numId w:val="5"/>
        </w:numPr>
        <w:spacing w:before="100" w:beforeAutospacing="1" w:after="100" w:afterAutospacing="1" w:line="270" w:lineRule="atLeast"/>
        <w:ind w:left="180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ОТВЕТСТВЕННОСТЬ СТОРОН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5.1. ООО «ГС-Клиника» несет ответственность: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5.1.1. За качество, объем и сроки оказываемых медицинских услуг Пациенту.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5.2. Заказчик несет ответственность: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5.2.1. За сохранность и передачу пакета документов (</w:t>
      </w:r>
      <w:proofErr w:type="spell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пп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. 4.2.б. - 4.2.в. настоящего Договора) лицу, выбранному Пациентом по настоящему Договору. ООО «ГС-Клиника» вправе отказать в выполнении своих обязательств по настоящему Договору в случае непредставления или неполного предоставления пакета документов, указанного в п.4.2. настоящего Договора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lastRenderedPageBreak/>
        <w:t>5.3. Пациент несет ответственность: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5.3.1. За предоставление ложных сведений о себе, своем состоянии здоровья.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5.3.2. За выполнение всех данных специалистам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 ООО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«ГС-Клиника» рекомендаций, касающихся лечебно-диагностического процесса и профилактических мероприятий.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 СРОК ДЕЙСТВИЯ ДОГОВОРА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6.1. Настоящий Договор действует с момента его подписания и до окончания срока прикрепления (п.1.2. настоящего Договора).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6.2. Действие настоящего договора может быть приостановлено в связи с обстоятельствами непреодолимой силы (форс-мажорные обстоятельства), а также не зависящими от воли сторон (как-то, действия органов государственной власти и управления, военные действия и др.). Сторона, столкнувшаяся с действием указанных обстоятельств, обязана предупредить другую сторону в срок не позднее пяти рабочих дней о наступлении и об окончании действия указанных обстоятельств.</w:t>
      </w:r>
    </w:p>
    <w:p w:rsidR="000E1539" w:rsidRPr="000E1539" w:rsidRDefault="000E1539" w:rsidP="000E1539">
      <w:pPr>
        <w:numPr>
          <w:ilvl w:val="0"/>
          <w:numId w:val="6"/>
        </w:numPr>
        <w:spacing w:before="100" w:beforeAutospacing="1" w:after="100" w:afterAutospacing="1" w:line="270" w:lineRule="atLeast"/>
        <w:ind w:left="180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ПОРЯДОК РАЗРЕШЕНИЯ СПОРОВ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7.1. Все разногласия и споры, возникающие при выполнении настоящего Договора, все стороны будут решать путем переговоров.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7.2. Все неурегулированные вопросы решаются Судом общей юрисдикции по месту нахождения ООО «ГС-Клиника» в порядке, установленном действующим законодательством РФ.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7.2.1. Направление досудебной претензии в адрес Ответчика является обязательным условием процесса досудебного урегулирования в соответствии с ч. 5 ст. 4 АПК РФ, п. 3 ст. 132 ГПК РФ, ч. 3 ст. 4 КАС РФ.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7.2.2. С момента фактического получения претенз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ии у О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тветчика есть 1 (один) календарный месяц на предложение заключения мирового соглашения</w:t>
      </w:r>
    </w:p>
    <w:p w:rsidR="000E1539" w:rsidRPr="000E1539" w:rsidRDefault="000E1539" w:rsidP="000E1539">
      <w:pPr>
        <w:numPr>
          <w:ilvl w:val="0"/>
          <w:numId w:val="7"/>
        </w:numPr>
        <w:spacing w:before="100" w:beforeAutospacing="1" w:after="100" w:afterAutospacing="1" w:line="270" w:lineRule="atLeast"/>
        <w:ind w:left="180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ПРОЧИЕ УСЛОВИЯ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8.1. Возраст пациента не может быть менее 18 лет.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8.2 ООО «ГС-Клиника» имеет право сообщать Заказчику о случаях нарушения Пациентом медицинских предписаний и лечебно-охранительного режима.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8.3. Медицинские услуги, не входящие в объём выбранной медицинской программы (Приложение №1), предусмотренные настоящим Договором, оказываются Пациенту за дополнительную плату.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8.4.Пациент имеет право в период действия настоящего Договора воспользоваться 5-ти % скидкой от действующего на момент оказания услуги прейскуранта на стоматологические и другие услуг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 ООО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«ГС-Клиника», выходящие за объем выбранной программы медицинского обслуживания (Приложение №1).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8.5. Стороны обязуются соблюдать режим конфиденциальности в отношении содержания настоящего Договора и информации, полученной при выполнении его, включая сведения о заболеваниях Пациента, кроме случаев, предусмотренных законодательством.</w:t>
      </w:r>
    </w:p>
    <w:p w:rsid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</w:p>
    <w:p w:rsid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</w:p>
    <w:p w:rsid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</w:p>
    <w:p w:rsid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</w:p>
    <w:p w:rsid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</w:p>
    <w:p w:rsid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</w:p>
    <w:p w:rsid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bookmarkStart w:id="0" w:name="_GoBack"/>
      <w:bookmarkEnd w:id="0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lastRenderedPageBreak/>
        <w:t>8.6. Настоящий Договор составлен в двух экземплярах по одному для каждой из Сторон. При этом оба экземпляра имеют одинаковую юридическую силу.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8.7. Все изменения и дополнения к настоящему договору действительны, если они совершены в письменной форме и подписаны всеми представителями сторон.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8.8. Во всем остальном, что не предусмотрено настоящим договором, стороны будут руководствоваться действующим законодательством РФ и нормативными документами </w:t>
      </w:r>
      <w:proofErr w:type="spell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МЗиСР</w:t>
      </w:r>
      <w:proofErr w:type="spell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 xml:space="preserve"> РФ.</w:t>
      </w:r>
    </w:p>
    <w:p w:rsidR="000E1539" w:rsidRPr="000E1539" w:rsidRDefault="000E1539" w:rsidP="000E1539">
      <w:pPr>
        <w:spacing w:after="0" w:line="270" w:lineRule="atLeast"/>
        <w:ind w:left="1080" w:hanging="513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8.9. Все приложения к настоящему Договору являются его неотъемлемой частью, а именно:</w:t>
      </w:r>
    </w:p>
    <w:p w:rsidR="000E1539" w:rsidRPr="000E1539" w:rsidRDefault="000E1539" w:rsidP="000E1539">
      <w:pPr>
        <w:spacing w:after="0" w:line="270" w:lineRule="atLeast"/>
        <w:ind w:left="1080" w:firstLine="336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Приложения №1 – Программа медицинского обслуживания.</w:t>
      </w:r>
    </w:p>
    <w:p w:rsidR="000E1539" w:rsidRPr="000E1539" w:rsidRDefault="000E1539" w:rsidP="000E1539">
      <w:pPr>
        <w:numPr>
          <w:ilvl w:val="0"/>
          <w:numId w:val="8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b/>
          <w:bCs/>
          <w:caps/>
          <w:color w:val="474747"/>
          <w:sz w:val="24"/>
          <w:szCs w:val="28"/>
          <w:lang w:eastAsia="ru-RU"/>
        </w:rPr>
        <w:t>АДРЕС И БАНКОВСКИЕ РЕКВИЗИТЫ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</w:t>
      </w:r>
    </w:p>
    <w:p w:rsidR="000E1539" w:rsidRPr="000E1539" w:rsidRDefault="000E1539" w:rsidP="000E1539">
      <w:pPr>
        <w:spacing w:after="0" w:line="270" w:lineRule="atLeast"/>
        <w:ind w:left="5664" w:hanging="4956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proofErr w:type="gramStart"/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ООО «ГС-Клиника» </w:t>
      </w: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Юр. Адрес – 111141, Россия, г. Москва, ул. Перовская д. 23.</w:t>
      </w:r>
      <w:proofErr w:type="gramEnd"/>
    </w:p>
    <w:p w:rsidR="000E1539" w:rsidRPr="000E1539" w:rsidRDefault="000E1539" w:rsidP="000E1539">
      <w:pPr>
        <w:spacing w:after="0" w:line="270" w:lineRule="atLeast"/>
        <w:ind w:left="567" w:firstLine="141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ИНН 7720691259/КПП 772001001</w:t>
      </w:r>
    </w:p>
    <w:p w:rsidR="000E1539" w:rsidRPr="000E1539" w:rsidRDefault="000E1539" w:rsidP="000E1539">
      <w:pPr>
        <w:spacing w:after="0" w:line="270" w:lineRule="atLeast"/>
        <w:ind w:left="567" w:firstLine="141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ОГРН 1107746566245/ ОКАТО 45347000 ОКПО 05856674</w:t>
      </w:r>
    </w:p>
    <w:p w:rsidR="000E1539" w:rsidRPr="000E1539" w:rsidRDefault="000E1539" w:rsidP="000E1539">
      <w:pPr>
        <w:spacing w:after="0" w:line="270" w:lineRule="atLeast"/>
        <w:ind w:left="567" w:firstLine="141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Расчетный счет 40702810938120002141 в ПАО «Сбербанк» г. Москва</w:t>
      </w:r>
    </w:p>
    <w:p w:rsidR="000E1539" w:rsidRPr="000E1539" w:rsidRDefault="000E1539" w:rsidP="000E1539">
      <w:pPr>
        <w:spacing w:after="0" w:line="270" w:lineRule="atLeast"/>
        <w:ind w:left="567" w:firstLine="141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Корр. счет 30101810400000000225 БИК 044525225</w:t>
      </w:r>
    </w:p>
    <w:p w:rsidR="000E1539" w:rsidRPr="000E1539" w:rsidRDefault="000E1539" w:rsidP="000E1539">
      <w:pPr>
        <w:spacing w:after="0" w:line="270" w:lineRule="atLeast"/>
        <w:ind w:left="567" w:firstLine="141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Факт. Адрес: 111141, Россия, г. Москва, ул. Перовская д. 23.</w:t>
      </w:r>
    </w:p>
    <w:p w:rsidR="000E1539" w:rsidRPr="000E1539" w:rsidRDefault="000E1539" w:rsidP="000E1539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тел./факс: +74994600507</w:t>
      </w:r>
      <w:r w:rsidRPr="000E1539">
        <w:rPr>
          <w:rFonts w:ascii="Times New Roman" w:eastAsia="Times New Roman" w:hAnsi="Times New Roman" w:cs="Times New Roman"/>
          <w:i/>
          <w:iCs/>
          <w:color w:val="474747"/>
          <w:sz w:val="24"/>
          <w:szCs w:val="28"/>
          <w:lang w:eastAsia="ru-RU"/>
        </w:rPr>
        <w:t>    </w:t>
      </w:r>
      <w:r w:rsidRPr="000E1539">
        <w:rPr>
          <w:rFonts w:ascii="Times New Roman" w:eastAsia="Times New Roman" w:hAnsi="Times New Roman" w:cs="Times New Roman"/>
          <w:i/>
          <w:iCs/>
          <w:color w:val="474747"/>
          <w:sz w:val="24"/>
          <w:szCs w:val="28"/>
          <w:lang w:eastAsia="ru-RU"/>
        </w:rPr>
        <w:br/>
        <w:t>                ____________________</w:t>
      </w:r>
      <w:r w:rsidRPr="000E1539">
        <w:rPr>
          <w:rFonts w:ascii="Times New Roman" w:eastAsia="Times New Roman" w:hAnsi="Times New Roman" w:cs="Times New Roman"/>
          <w:i/>
          <w:iCs/>
          <w:color w:val="474747"/>
          <w:sz w:val="24"/>
          <w:szCs w:val="28"/>
          <w:lang w:eastAsia="ru-RU"/>
        </w:rPr>
        <w:br/>
        <w:t>                          Подпись</w:t>
      </w:r>
    </w:p>
    <w:p w:rsidR="000E1539" w:rsidRPr="000E1539" w:rsidRDefault="000E1539" w:rsidP="000E1539">
      <w:pPr>
        <w:spacing w:after="0" w:line="240" w:lineRule="auto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                                 М.</w:t>
      </w:r>
      <w:proofErr w:type="gramStart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П</w:t>
      </w:r>
      <w:proofErr w:type="gramEnd"/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                      </w:t>
      </w:r>
    </w:p>
    <w:p w:rsidR="000E1539" w:rsidRPr="000E1539" w:rsidRDefault="000E1539" w:rsidP="000E1539">
      <w:pPr>
        <w:spacing w:after="0" w:line="270" w:lineRule="atLeast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      </w:t>
      </w:r>
    </w:p>
    <w:p w:rsidR="000E1539" w:rsidRPr="000E1539" w:rsidRDefault="000E1539" w:rsidP="000E1539">
      <w:pPr>
        <w:spacing w:after="0" w:line="270" w:lineRule="atLeast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     </w:t>
      </w:r>
      <w:r w:rsidRPr="000E1539">
        <w:rPr>
          <w:rFonts w:ascii="Times New Roman" w:eastAsia="Times New Roman" w:hAnsi="Times New Roman" w:cs="Times New Roman"/>
          <w:b/>
          <w:bCs/>
          <w:color w:val="474747"/>
          <w:sz w:val="24"/>
          <w:szCs w:val="28"/>
          <w:lang w:eastAsia="ru-RU"/>
        </w:rPr>
        <w:t>Заказчик:</w:t>
      </w:r>
    </w:p>
    <w:p w:rsidR="000E1539" w:rsidRPr="000E1539" w:rsidRDefault="000E1539" w:rsidP="000E1539">
      <w:pPr>
        <w:spacing w:after="0" w:line="270" w:lineRule="atLeast"/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</w:pPr>
      <w:r w:rsidRPr="000E1539">
        <w:rPr>
          <w:rFonts w:ascii="Times New Roman" w:eastAsia="Times New Roman" w:hAnsi="Times New Roman" w:cs="Times New Roman"/>
          <w:color w:val="474747"/>
          <w:sz w:val="24"/>
          <w:szCs w:val="28"/>
          <w:lang w:eastAsia="ru-RU"/>
        </w:rPr>
        <w:t>             </w:t>
      </w:r>
    </w:p>
    <w:p w:rsidR="0098591D" w:rsidRPr="000E1539" w:rsidRDefault="0098591D">
      <w:pPr>
        <w:rPr>
          <w:rFonts w:ascii="Times New Roman" w:hAnsi="Times New Roman" w:cs="Times New Roman"/>
          <w:sz w:val="24"/>
          <w:szCs w:val="28"/>
        </w:rPr>
      </w:pPr>
    </w:p>
    <w:sectPr w:rsidR="0098591D" w:rsidRPr="000E1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5097F"/>
    <w:multiLevelType w:val="multilevel"/>
    <w:tmpl w:val="0810AE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FD4199"/>
    <w:multiLevelType w:val="multilevel"/>
    <w:tmpl w:val="75D859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D741F0"/>
    <w:multiLevelType w:val="multilevel"/>
    <w:tmpl w:val="CBD095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045423"/>
    <w:multiLevelType w:val="multilevel"/>
    <w:tmpl w:val="275EC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664AFA"/>
    <w:multiLevelType w:val="multilevel"/>
    <w:tmpl w:val="42BEF5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C3137D"/>
    <w:multiLevelType w:val="multilevel"/>
    <w:tmpl w:val="9CAA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021526"/>
    <w:multiLevelType w:val="multilevel"/>
    <w:tmpl w:val="261EAE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FA1A61"/>
    <w:multiLevelType w:val="multilevel"/>
    <w:tmpl w:val="58C870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01A"/>
    <w:rsid w:val="0003501A"/>
    <w:rsid w:val="000E1539"/>
    <w:rsid w:val="00125D67"/>
    <w:rsid w:val="0098591D"/>
    <w:rsid w:val="00B1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1539"/>
    <w:rPr>
      <w:b/>
      <w:bCs/>
    </w:rPr>
  </w:style>
  <w:style w:type="character" w:styleId="a5">
    <w:name w:val="Emphasis"/>
    <w:basedOn w:val="a0"/>
    <w:uiPriority w:val="20"/>
    <w:qFormat/>
    <w:rsid w:val="000E15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1539"/>
    <w:rPr>
      <w:b/>
      <w:bCs/>
    </w:rPr>
  </w:style>
  <w:style w:type="character" w:styleId="a5">
    <w:name w:val="Emphasis"/>
    <w:basedOn w:val="a0"/>
    <w:uiPriority w:val="20"/>
    <w:qFormat/>
    <w:rsid w:val="000E15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2023-01-27T09:23:00Z</dcterms:created>
  <dcterms:modified xsi:type="dcterms:W3CDTF">2023-01-27T09:23:00Z</dcterms:modified>
</cp:coreProperties>
</file>